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>Modules (Practice)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Question:</w:t>
      </w:r>
    </w:p>
    <w:p>
      <w:pPr/>
      <w:r>
        <w:rPr>
          <w:rFonts w:ascii="Times" w:hAnsi="Times" w:cs="Times"/>
          <w:sz w:val="24"/>
          <w:sz-cs w:val="24"/>
        </w:rPr>
        <w:t xml:space="preserve">Is it true that Class Rules are necessary to ensure the greatest possibility for the entire class to achieve the learning targets?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Task:</w:t>
      </w:r>
    </w:p>
    <w:p>
      <w:pPr/>
      <w:r>
        <w:rPr>
          <w:rFonts w:ascii="Times" w:hAnsi="Times" w:cs="Times"/>
          <w:sz w:val="24"/>
          <w:sz-cs w:val="24"/>
        </w:rPr>
        <w:t xml:space="preserve">Prove that the 8 Class Rules are necessary to ensure the following: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Classroom Safety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3, 4 ensure(s) safety because if the teacher is saying something important, we will be able to hear his/ her instructions.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Cell Phone Distractions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2  prevents cell phone distractions because if we do not bring our cell phones, there will be no distractions.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On Task Work Environment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3, 4, 6, 5, 7 ensure(s) an on-task work environment because they keep us from getting distracted and getting off task.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Clean Work Environment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7, 5 ensure(s) a clean work environment because if we have any extra things out of on our desks they can clutter our work environment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Equal Opportunity for Learning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1-8 ensure(s) an equal opportunity for learning because if someone is breaking any of the rules then Mr. P must stop class to correct the one person and everyone else isn’t able to learn as much.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Respect of Fern Creek’s Dress Code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8 ensure(s) respect for Fern Creek’s Dress Code because we have to be in dress code.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Research:</w:t>
      </w:r>
    </w:p>
    <w:p>
      <w:pPr/>
      <w:r>
        <w:rPr>
          <w:rFonts w:ascii="Times" w:hAnsi="Times" w:cs="Times"/>
          <w:sz w:val="24"/>
          <w:sz-cs w:val="24"/>
        </w:rPr>
        <w:t xml:space="preserve">Find two sources (subject matter expert/teacher or another student) that prove your belief (hypothesis/thesis statement).</w:t>
      </w:r>
    </w:p>
    <w:p>
      <w:pPr/>
      <w:r>
        <w:rPr>
          <w:rFonts w:ascii="Times" w:hAnsi="Times" w:cs="Times"/>
          <w:sz w:val="24"/>
          <w:sz-cs w:val="24"/>
        </w:rPr>
        <w:t xml:space="preserve">Source 1= Abby G.</w:t>
      </w:r>
    </w:p>
    <w:p>
      <w:pPr/>
      <w:r>
        <w:rPr>
          <w:rFonts w:ascii="Times" w:hAnsi="Times" w:cs="Times"/>
          <w:sz w:val="24"/>
          <w:sz-cs w:val="24"/>
        </w:rPr>
        <w:t xml:space="preserve">Source 2= Mr. P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Analyze your findings and Draw Conclusions:                                                                                  </w:t>
      </w:r>
    </w:p>
    <w:p>
      <w:pPr/>
      <w:r>
        <w:rPr>
          <w:rFonts w:ascii="Times" w:hAnsi="Times" w:cs="Times"/>
          <w:sz w:val="24"/>
          <w:sz-cs w:val="24"/>
        </w:rPr>
        <w:t xml:space="preserve">After my experiments (proving the Target Task) and research, I believe my hypothesis to be true because all of these conclusions are very logical.</w:t>
      </w:r>
    </w:p>
    <w:p>
      <w:pPr/>
      <w:r>
        <w:rPr>
          <w:rFonts w:ascii="Times" w:hAnsi="Times" w:cs="Times"/>
          <w:sz w:val="24"/>
          <w:sz-cs w:val="24"/>
        </w:rPr>
        <w:t xml:space="preserve">For example breaking any of the rules can affect the entire work environment for a class.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  <w:tab/>
        <w:t xml:space="preserve"/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JCPS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</cp:coreProperties>
</file>

<file path=docProps/meta.xml><?xml version="1.0" encoding="utf-8"?>
<meta xmlns="http://schemas.apple.com/cocoa/2006/metadata">
  <generator>CocoaOOXMLWriter/1038.35</generator>
</meta>
</file>